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44DB7" w:rsidRPr="00E44DB7" w14:paraId="6E6D83CC" w14:textId="77777777" w:rsidTr="00E44DB7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E44DB7" w:rsidRPr="00E44DB7" w14:paraId="05D652E4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80" w:type="dxa"/>
                    <w:left w:w="360" w:type="dxa"/>
                    <w:bottom w:w="180" w:type="dxa"/>
                    <w:right w:w="360" w:type="dxa"/>
                  </w:tcMar>
                  <w:vAlign w:val="center"/>
                  <w:hideMark/>
                </w:tcPr>
                <w:p w14:paraId="7894F70B" w14:textId="77777777" w:rsidR="00E44DB7" w:rsidRPr="00E44DB7" w:rsidRDefault="00E44DB7" w:rsidP="00E44DB7">
                  <w:r w:rsidRPr="00E44DB7">
                    <w:rPr>
                      <w:b/>
                      <w:bCs/>
                    </w:rPr>
                    <w:t>Digital Connectivity Project</w:t>
                  </w:r>
                </w:p>
              </w:tc>
            </w:tr>
          </w:tbl>
          <w:p w14:paraId="0A36ABE7" w14:textId="77777777" w:rsidR="00E44DB7" w:rsidRPr="00E44DB7" w:rsidRDefault="00E44DB7" w:rsidP="00E44DB7"/>
        </w:tc>
      </w:tr>
      <w:tr w:rsidR="00E44DB7" w:rsidRPr="00E44DB7" w14:paraId="2A08E27D" w14:textId="77777777" w:rsidTr="00E44DB7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E44DB7" w:rsidRPr="00E44DB7" w14:paraId="3B547EEF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80" w:type="dxa"/>
                    <w:left w:w="360" w:type="dxa"/>
                    <w:bottom w:w="0" w:type="dxa"/>
                    <w:right w:w="360" w:type="dxa"/>
                  </w:tcMar>
                  <w:vAlign w:val="center"/>
                  <w:hideMark/>
                </w:tcPr>
                <w:p w14:paraId="7A6622DD" w14:textId="77777777" w:rsidR="00E44DB7" w:rsidRPr="00E44DB7" w:rsidRDefault="00E44DB7" w:rsidP="00E44DB7">
                  <w:pPr>
                    <w:spacing w:after="0"/>
                  </w:pPr>
                  <w:r w:rsidRPr="00E44DB7">
                    <w:t>HDC is moving forward with its </w:t>
                  </w:r>
                  <w:r w:rsidRPr="00E44DB7">
                    <w:rPr>
                      <w:b/>
                      <w:bCs/>
                    </w:rPr>
                    <w:t>Digital Connectivity Project</w:t>
                  </w:r>
                  <w:r w:rsidRPr="00E44DB7">
                    <w:t>, an initiative aimed at helping disadvantaged groups access IT equipment and bridge the digital divide across our community.</w:t>
                  </w:r>
                </w:p>
              </w:tc>
            </w:tr>
          </w:tbl>
          <w:p w14:paraId="33965A09" w14:textId="77777777" w:rsidR="00E44DB7" w:rsidRPr="00E44DB7" w:rsidRDefault="00E44DB7" w:rsidP="00E44DB7"/>
        </w:tc>
      </w:tr>
      <w:tr w:rsidR="00E44DB7" w:rsidRPr="00E44DB7" w14:paraId="07C399FC" w14:textId="77777777" w:rsidTr="00E44DB7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E44DB7" w:rsidRPr="00E44DB7" w14:paraId="5F2506BA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180" w:type="dxa"/>
                    <w:left w:w="0" w:type="dxa"/>
                    <w:bottom w:w="18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E44DB7" w:rsidRPr="00E44DB7" w14:paraId="56493D78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26"/>
                        </w:tblGrid>
                        <w:tr w:rsidR="00E44DB7" w:rsidRPr="00E44DB7" w14:paraId="579B943F" w14:textId="77777777"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26"/>
                              </w:tblGrid>
                              <w:tr w:rsidR="00E44DB7" w:rsidRPr="00E44DB7" w14:paraId="746632AB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26"/>
                                    </w:tblGrid>
                                    <w:tr w:rsidR="00E44DB7" w:rsidRPr="00E44DB7" w14:paraId="4D4AE65A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26"/>
                                          </w:tblGrid>
                                          <w:tr w:rsidR="00E44DB7" w:rsidRPr="00E44DB7" w14:paraId="4F4ADD45" w14:textId="77777777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26"/>
                                                </w:tblGrid>
                                                <w:tr w:rsidR="00E44DB7" w:rsidRPr="00E44DB7" w14:paraId="2F58F8A0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026"/>
                                                      </w:tblGrid>
                                                      <w:tr w:rsidR="00E44DB7" w:rsidRPr="00E44DB7" w14:paraId="3DCFF664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513"/>
                                                              <w:gridCol w:w="4513"/>
                                                            </w:tblGrid>
                                                            <w:tr w:rsidR="00E44DB7" w:rsidRPr="00E44DB7" w14:paraId="3EAD2A17" w14:textId="77777777">
                                                              <w:tc>
                                                                <w:tcPr>
                                                                  <w:tcW w:w="25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4513"/>
                                                                  </w:tblGrid>
                                                                  <w:tr w:rsidR="00E44DB7" w:rsidRPr="00E44DB7" w14:paraId="7AF7B05B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15" w:type="dxa"/>
                                                                          <w:tblCellMar>
                                                                            <w:top w:w="15" w:type="dxa"/>
                                                                            <w:left w:w="15" w:type="dxa"/>
                                                                            <w:bottom w:w="15" w:type="dxa"/>
                                                                            <w:right w:w="15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4513"/>
                                                                        </w:tblGrid>
                                                                        <w:tr w:rsidR="00E44DB7" w:rsidRPr="00E44DB7" w14:paraId="7C5C2431" w14:textId="77777777">
                                                                          <w:trPr>
                                                                            <w:tblCellSpacing w:w="15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tcMar>
                                                                                <w:top w:w="180" w:type="dxa"/>
                                                                                <w:left w:w="360" w:type="dxa"/>
                                                                                <w:bottom w:w="180" w:type="dxa"/>
                                                                                <w:right w:w="18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14:paraId="5039A1AF" w14:textId="5EF0C847" w:rsidR="00E44DB7" w:rsidRPr="00E44DB7" w:rsidRDefault="00E44DB7" w:rsidP="00E44DB7">
                                                                              <w:r w:rsidRPr="00E44DB7">
                                                                                <w:rPr>
                                                                                  <w:b/>
                                                                                  <w:bCs/>
                                                                                </w:rPr>
                                                                                <w:t>Who can apply for IT support?</w:t>
                                                                              </w:r>
                                                                            </w:p>
                                                                            <w:p w14:paraId="4DFC9E0D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Lower-income families/households</w:t>
                                                                              </w:r>
                                                                            </w:p>
                                                                            <w:p w14:paraId="6F482CA4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School children (pupil premium/free school meals)</w:t>
                                                                              </w:r>
                                                                            </w:p>
                                                                            <w:p w14:paraId="3EE57A34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Older residents</w:t>
                                                                              </w:r>
                                                                            </w:p>
                                                                            <w:p w14:paraId="048DE2A7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People with long-term health conditions or disabilities</w:t>
                                                                              </w:r>
                                                                            </w:p>
                                                                            <w:p w14:paraId="523CD844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Care leavers</w:t>
                                                                              </w:r>
                                                                            </w:p>
                                                                            <w:p w14:paraId="03417A01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Job seekers</w:t>
                                                                              </w:r>
                                                                            </w:p>
                                                                            <w:p w14:paraId="01F22EEA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Immigrants and refugees</w:t>
                                                                              </w:r>
                                                                            </w:p>
                                                                            <w:p w14:paraId="42FE837A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Residents with low or no formal qualifications</w:t>
                                                                              </w:r>
                                                                            </w:p>
                                                                            <w:p w14:paraId="3906C033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</w:pPr>
                                                                              <w:r w:rsidRPr="00E44DB7">
                                                                                <w:t>Ethnic minorities/global majority</w:t>
                                                                              </w:r>
                                                                            </w:p>
                                                                            <w:p w14:paraId="53083167" w14:textId="77777777" w:rsidR="00E44DB7" w:rsidRPr="00E44DB7" w:rsidRDefault="00E44DB7" w:rsidP="00E44DB7">
                                                                              <w:pPr>
                                                                                <w:numPr>
                                                                                  <w:ilvl w:val="0"/>
                                                                                  <w:numId w:val="1"/>
                                                                                </w:numPr>
                                                                                <w:spacing w:after="0"/>
                                                                              </w:pPr>
                                                                              <w:r w:rsidRPr="00E44DB7">
                                                                                <w:t>Non-native English speakers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5E55B97" w14:textId="77777777" w:rsidR="00E44DB7" w:rsidRPr="00E44DB7" w:rsidRDefault="00E44DB7" w:rsidP="00E44DB7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B3580AF" w14:textId="77777777" w:rsidR="00E44DB7" w:rsidRPr="00E44DB7" w:rsidRDefault="00E44DB7" w:rsidP="00E44DB7"/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5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4513"/>
                                                                  </w:tblGrid>
                                                                  <w:tr w:rsidR="00E44DB7" w:rsidRPr="00E44DB7" w14:paraId="0A66EE78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Mar>
                                                                          <w:top w:w="180" w:type="dxa"/>
                                                                          <w:left w:w="0" w:type="dxa"/>
                                                                          <w:bottom w:w="18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14:paraId="1E966329" w14:textId="26D93061" w:rsidR="00E44DB7" w:rsidRPr="00E44DB7" w:rsidRDefault="00E44DB7" w:rsidP="00E44DB7">
                                                                        <w:r w:rsidRPr="00E44DB7">
                                                                          <w:drawing>
                                                                            <wp:inline distT="0" distB="0" distL="0" distR="0" wp14:anchorId="1BA0882D" wp14:editId="66041BB6">
                                                                              <wp:extent cx="2514600" cy="3409950"/>
                                                                              <wp:effectExtent l="0" t="0" r="0" b="0"/>
                                                                              <wp:docPr id="223996244" name="Picture 2" descr="A close-up of a computer and a phone&#10;&#10;Description automatically generated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223996244" name="Picture 2" descr="A close-up of a computer and a phone&#10;&#10;Description automatically generated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5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2514600" cy="3409950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9D72B84" w14:textId="77777777" w:rsidR="00E44DB7" w:rsidRPr="00E44DB7" w:rsidRDefault="00E44DB7" w:rsidP="00E44DB7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434849B" w14:textId="77777777" w:rsidR="00E44DB7" w:rsidRPr="00E44DB7" w:rsidRDefault="00E44DB7" w:rsidP="00E44DB7"/>
                                                        </w:tc>
                                                      </w:tr>
                                                    </w:tbl>
                                                    <w:p w14:paraId="6E2C2A20" w14:textId="77777777" w:rsidR="00E44DB7" w:rsidRPr="00E44DB7" w:rsidRDefault="00E44DB7" w:rsidP="00E44DB7"/>
                                                  </w:tc>
                                                </w:tr>
                                              </w:tbl>
                                              <w:p w14:paraId="0346D44A" w14:textId="77777777" w:rsidR="00E44DB7" w:rsidRPr="00E44DB7" w:rsidRDefault="00E44DB7" w:rsidP="00E44DB7"/>
                                            </w:tc>
                                          </w:tr>
                                        </w:tbl>
                                        <w:p w14:paraId="0617775D" w14:textId="77777777" w:rsidR="00E44DB7" w:rsidRPr="00E44DB7" w:rsidRDefault="00E44DB7" w:rsidP="00E44DB7"/>
                                      </w:tc>
                                    </w:tr>
                                  </w:tbl>
                                  <w:p w14:paraId="4D73F40B" w14:textId="77777777" w:rsidR="00E44DB7" w:rsidRPr="00E44DB7" w:rsidRDefault="00E44DB7" w:rsidP="00E44DB7"/>
                                </w:tc>
                              </w:tr>
                            </w:tbl>
                            <w:p w14:paraId="0FB2C0D0" w14:textId="77777777" w:rsidR="00E44DB7" w:rsidRPr="00E44DB7" w:rsidRDefault="00E44DB7" w:rsidP="00E44DB7"/>
                          </w:tc>
                        </w:tr>
                      </w:tbl>
                      <w:p w14:paraId="069326EE" w14:textId="77777777" w:rsidR="00E44DB7" w:rsidRPr="00E44DB7" w:rsidRDefault="00E44DB7" w:rsidP="00E44DB7"/>
                    </w:tc>
                  </w:tr>
                </w:tbl>
                <w:p w14:paraId="52C80999" w14:textId="77777777" w:rsidR="00E44DB7" w:rsidRPr="00E44DB7" w:rsidRDefault="00E44DB7" w:rsidP="00E44DB7"/>
              </w:tc>
            </w:tr>
          </w:tbl>
          <w:p w14:paraId="2A7FE6BD" w14:textId="77777777" w:rsidR="00E44DB7" w:rsidRPr="00E44DB7" w:rsidRDefault="00E44DB7" w:rsidP="00E44DB7"/>
        </w:tc>
      </w:tr>
      <w:tr w:rsidR="00E44DB7" w:rsidRPr="00E44DB7" w14:paraId="4E45EBF7" w14:textId="77777777" w:rsidTr="00E44DB7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E44DB7" w:rsidRPr="00E44DB7" w14:paraId="3FB0D1F4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360" w:type="dxa"/>
                    <w:bottom w:w="180" w:type="dxa"/>
                    <w:right w:w="0" w:type="dxa"/>
                  </w:tcMar>
                  <w:vAlign w:val="center"/>
                  <w:hideMark/>
                </w:tcPr>
                <w:p w14:paraId="2152F6D4" w14:textId="67317DB6" w:rsidR="00E44DB7" w:rsidRPr="00E44DB7" w:rsidRDefault="00E44DB7" w:rsidP="00E44DB7">
                  <w:r w:rsidRPr="00E44DB7">
                    <w:rPr>
                      <w:b/>
                      <w:bCs/>
                    </w:rPr>
                    <w:t>Available equipment includes:</w:t>
                  </w:r>
                </w:p>
                <w:p w14:paraId="06D3E82E" w14:textId="77777777" w:rsidR="00E44DB7" w:rsidRPr="00E44DB7" w:rsidRDefault="00E44DB7" w:rsidP="00E44DB7">
                  <w:pPr>
                    <w:numPr>
                      <w:ilvl w:val="0"/>
                      <w:numId w:val="2"/>
                    </w:numPr>
                  </w:pPr>
                  <w:r w:rsidRPr="00E44DB7">
                    <w:t>Devices: laptops, all-in-one PCs, tablets, smartphones</w:t>
                  </w:r>
                </w:p>
                <w:p w14:paraId="0A7ED2EE" w14:textId="77777777" w:rsidR="00E44DB7" w:rsidRPr="00E44DB7" w:rsidRDefault="00E44DB7" w:rsidP="00E44DB7">
                  <w:pPr>
                    <w:numPr>
                      <w:ilvl w:val="0"/>
                      <w:numId w:val="2"/>
                    </w:numPr>
                  </w:pPr>
                  <w:r w:rsidRPr="00E44DB7">
                    <w:t>Accessibility hardware and software</w:t>
                  </w:r>
                </w:p>
                <w:p w14:paraId="3416CBEA" w14:textId="658AD0E0" w:rsidR="00E44DB7" w:rsidRDefault="00E44DB7" w:rsidP="00E44DB7">
                  <w:pPr>
                    <w:numPr>
                      <w:ilvl w:val="0"/>
                      <w:numId w:val="2"/>
                    </w:numPr>
                  </w:pPr>
                  <w:r w:rsidRPr="00E44DB7">
                    <w:t>Accessories: protective equipment like laptop bags and phone/tablet cases</w:t>
                  </w:r>
                </w:p>
                <w:p w14:paraId="45611324" w14:textId="77777777" w:rsidR="00E44DB7" w:rsidRPr="00E44DB7" w:rsidRDefault="00E44DB7" w:rsidP="00E44DB7">
                  <w:pPr>
                    <w:ind w:left="720"/>
                  </w:pPr>
                </w:p>
                <w:p w14:paraId="6999A8A5" w14:textId="77777777" w:rsidR="00E44DB7" w:rsidRPr="00E44DB7" w:rsidRDefault="00E44DB7" w:rsidP="00E44DB7">
                  <w:r w:rsidRPr="00E44DB7">
                    <w:t>If any organisation is interested, please get in touch with us:</w:t>
                  </w:r>
                </w:p>
                <w:p w14:paraId="46E7BD93" w14:textId="77777777" w:rsidR="00E44DB7" w:rsidRPr="00E44DB7" w:rsidRDefault="00E44DB7" w:rsidP="00E44DB7">
                  <w:r w:rsidRPr="00E44DB7">
                    <w:t>Ara Zhao, Regeneration Project Officer:</w:t>
                  </w:r>
                </w:p>
                <w:p w14:paraId="43607F01" w14:textId="77777777" w:rsidR="00E44DB7" w:rsidRPr="00E44DB7" w:rsidRDefault="00E44DB7" w:rsidP="00E44DB7">
                  <w:hyperlink r:id="rId6" w:tgtFrame="_blank" w:history="1">
                    <w:r w:rsidRPr="00E44DB7">
                      <w:rPr>
                        <w:rStyle w:val="Hyperlink"/>
                        <w:b/>
                        <w:bCs/>
                      </w:rPr>
                      <w:t>ara.zhao@huntingdonshire.gov.uk</w:t>
                    </w:r>
                  </w:hyperlink>
                  <w:r w:rsidRPr="00E44DB7">
                    <w:t> or</w:t>
                  </w:r>
                </w:p>
                <w:p w14:paraId="67F51198" w14:textId="77777777" w:rsidR="00E44DB7" w:rsidRPr="00E44DB7" w:rsidRDefault="00E44DB7" w:rsidP="00E44DB7">
                  <w:r w:rsidRPr="00E44DB7">
                    <w:t>Sam Caldbeck, Regeneration Programme Manager: </w:t>
                  </w:r>
                  <w:hyperlink r:id="rId7" w:tgtFrame="_blank" w:history="1">
                    <w:r w:rsidRPr="00E44DB7">
                      <w:rPr>
                        <w:rStyle w:val="Hyperlink"/>
                        <w:b/>
                        <w:bCs/>
                      </w:rPr>
                      <w:t>sam.caldbeck@huntingdonshire.gov.uk</w:t>
                    </w:r>
                  </w:hyperlink>
                </w:p>
              </w:tc>
            </w:tr>
          </w:tbl>
          <w:p w14:paraId="7D736065" w14:textId="77777777" w:rsidR="00E44DB7" w:rsidRPr="00E44DB7" w:rsidRDefault="00E44DB7" w:rsidP="00E44DB7"/>
        </w:tc>
      </w:tr>
    </w:tbl>
    <w:p w14:paraId="268ED8EA" w14:textId="77777777" w:rsidR="009874FC" w:rsidRDefault="009874FC"/>
    <w:sectPr w:rsidR="009874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04782"/>
    <w:multiLevelType w:val="multilevel"/>
    <w:tmpl w:val="2AB4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EE64C4"/>
    <w:multiLevelType w:val="multilevel"/>
    <w:tmpl w:val="022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367248">
    <w:abstractNumId w:val="1"/>
  </w:num>
  <w:num w:numId="2" w16cid:durableId="437069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B7"/>
    <w:rsid w:val="00360D53"/>
    <w:rsid w:val="006B3067"/>
    <w:rsid w:val="00720117"/>
    <w:rsid w:val="007371C5"/>
    <w:rsid w:val="009874FC"/>
    <w:rsid w:val="00E4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B7EA"/>
  <w15:chartTrackingRefBased/>
  <w15:docId w15:val="{DF752A60-84C9-499A-9CEE-26392412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D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D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D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D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D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D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D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D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D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D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D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4D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4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0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.caldbeck@huntingdonshire.gov.uk?subject=sam.caldbeck%40huntingdonshire.gov.uk&amp;bod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a.zhao@huntingdonshire.gov.uk?subject=ara.zhao%40huntingdonshire.gov.uk&amp;body=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Bates</dc:creator>
  <cp:keywords/>
  <dc:description/>
  <cp:lastModifiedBy>Katie Bates</cp:lastModifiedBy>
  <cp:revision>1</cp:revision>
  <dcterms:created xsi:type="dcterms:W3CDTF">2025-01-23T14:58:00Z</dcterms:created>
  <dcterms:modified xsi:type="dcterms:W3CDTF">2025-01-23T15:01:00Z</dcterms:modified>
</cp:coreProperties>
</file>